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0D99" w14:textId="7CE9F97F" w:rsidR="00DC1F10" w:rsidRDefault="006C0442" w:rsidP="006C0442">
      <w:pPr>
        <w:pStyle w:val="Heading1"/>
      </w:pPr>
      <w:proofErr w:type="spellStart"/>
      <w:r>
        <w:t>Suchir</w:t>
      </w:r>
      <w:proofErr w:type="spellEnd"/>
      <w:r>
        <w:t xml:space="preserve"> Balaji Autopsy report highlights indicating foul play</w:t>
      </w:r>
    </w:p>
    <w:p w14:paraId="37156CA2" w14:textId="77777777" w:rsidR="006C0442" w:rsidRPr="006C0442" w:rsidRDefault="006C0442" w:rsidP="006C0442"/>
    <w:p w14:paraId="760C70F2" w14:textId="37666C1F" w:rsidR="006C0442" w:rsidRDefault="00051A75" w:rsidP="006C0442">
      <w:pPr>
        <w:pStyle w:val="ListParagraph"/>
        <w:numPr>
          <w:ilvl w:val="0"/>
          <w:numId w:val="1"/>
        </w:numPr>
      </w:pPr>
      <w:r>
        <w:t>Extremely</w:t>
      </w:r>
      <w:r w:rsidR="006C0442">
        <w:t xml:space="preserve"> high level of alcohol in the blood (0.178) which does not allow him to walk around. </w:t>
      </w:r>
      <w:proofErr w:type="spellStart"/>
      <w:r w:rsidR="006C0442">
        <w:t>Suchir</w:t>
      </w:r>
      <w:proofErr w:type="spellEnd"/>
      <w:r w:rsidR="006C0442">
        <w:t xml:space="preserve"> Balaji never drank rum or whiskey. He was a social drinker. This amount of alcohol does make him </w:t>
      </w:r>
      <w:r>
        <w:t>unconscious</w:t>
      </w:r>
    </w:p>
    <w:p w14:paraId="046B1F39" w14:textId="032B7037" w:rsidR="006C0442" w:rsidRDefault="006C0442" w:rsidP="006C0442">
      <w:pPr>
        <w:pStyle w:val="ListParagraph"/>
        <w:numPr>
          <w:ilvl w:val="0"/>
          <w:numId w:val="1"/>
        </w:numPr>
      </w:pPr>
      <w:r>
        <w:t>Dangerous illegal drugs found in the toxicology report which makes him lose muscle contr. How can he shoot himself</w:t>
      </w:r>
    </w:p>
    <w:p w14:paraId="347C9B03" w14:textId="69013CBB" w:rsidR="00024054" w:rsidRDefault="00024054" w:rsidP="006C0442">
      <w:pPr>
        <w:pStyle w:val="ListParagraph"/>
        <w:numPr>
          <w:ilvl w:val="0"/>
          <w:numId w:val="1"/>
        </w:numPr>
      </w:pPr>
      <w:r>
        <w:t>Wound on the deceased body was not reported by OCME. We did private autopsy and have pictures and report that can be provided next week.</w:t>
      </w:r>
    </w:p>
    <w:p w14:paraId="1F97594C" w14:textId="48BFE635" w:rsidR="006C0442" w:rsidRDefault="006C0442" w:rsidP="006C0442">
      <w:pPr>
        <w:pStyle w:val="ListParagraph"/>
        <w:numPr>
          <w:ilvl w:val="0"/>
          <w:numId w:val="1"/>
        </w:numPr>
      </w:pPr>
      <w:r>
        <w:t xml:space="preserve">Most important is the lack of gunpowder means the bullet was shot from 25 to 30 </w:t>
      </w:r>
      <w:proofErr w:type="spellStart"/>
      <w:r>
        <w:t>cms</w:t>
      </w:r>
      <w:proofErr w:type="spellEnd"/>
      <w:r>
        <w:t xml:space="preserve"> distance which is not reachable to the victim</w:t>
      </w:r>
    </w:p>
    <w:p w14:paraId="04EF4E28" w14:textId="31B1E60A" w:rsidR="006C0442" w:rsidRDefault="006C0442" w:rsidP="006C0442">
      <w:pPr>
        <w:pStyle w:val="ListParagraph"/>
        <w:numPr>
          <w:ilvl w:val="0"/>
          <w:numId w:val="1"/>
        </w:numPr>
      </w:pPr>
      <w:r>
        <w:t xml:space="preserve">Police has not </w:t>
      </w:r>
      <w:proofErr w:type="gramStart"/>
      <w:r>
        <w:t>taken into account</w:t>
      </w:r>
      <w:proofErr w:type="gramEnd"/>
      <w:r>
        <w:t xml:space="preserve"> that spent casing was intact in chamber. Was the bullet never </w:t>
      </w:r>
      <w:proofErr w:type="gramStart"/>
      <w:r>
        <w:t>fired ?</w:t>
      </w:r>
      <w:proofErr w:type="gramEnd"/>
    </w:p>
    <w:p w14:paraId="10D2D0EC" w14:textId="5C2CCFF4" w:rsidR="006C0442" w:rsidRDefault="006C0442" w:rsidP="006C0442">
      <w:pPr>
        <w:pStyle w:val="ListParagraph"/>
        <w:numPr>
          <w:ilvl w:val="0"/>
          <w:numId w:val="1"/>
        </w:numPr>
      </w:pPr>
      <w:r>
        <w:t xml:space="preserve">SFPD reports that there was only one entrance. This is not true. There are 3 entrances to the building and 2 </w:t>
      </w:r>
      <w:r w:rsidR="00051A75">
        <w:t xml:space="preserve">CCTV </w:t>
      </w:r>
      <w:r>
        <w:t xml:space="preserve"> footages to be covered which SFPD has not conducted</w:t>
      </w:r>
    </w:p>
    <w:p w14:paraId="3A3FF7C6" w14:textId="3E6EFA4A" w:rsidR="006C0442" w:rsidRDefault="006C0442" w:rsidP="006C0442">
      <w:pPr>
        <w:pStyle w:val="ListParagraph"/>
        <w:numPr>
          <w:ilvl w:val="0"/>
          <w:numId w:val="1"/>
        </w:numPr>
      </w:pPr>
      <w:r>
        <w:t xml:space="preserve">SFPD gave a report </w:t>
      </w:r>
      <w:proofErr w:type="spellStart"/>
      <w:r w:rsidR="00051A75">
        <w:t>CCTV</w:t>
      </w:r>
      <w:r>
        <w:t>hat</w:t>
      </w:r>
      <w:proofErr w:type="spellEnd"/>
      <w:r>
        <w:t xml:space="preserve"> CCTV footage was verified but in </w:t>
      </w:r>
      <w:proofErr w:type="gramStart"/>
      <w:r>
        <w:t>reality</w:t>
      </w:r>
      <w:proofErr w:type="gramEnd"/>
      <w:r>
        <w:t xml:space="preserve"> they just ordered from the leasing office never picked up. This indicates a cover up</w:t>
      </w:r>
    </w:p>
    <w:sectPr w:rsidR="006C0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32185"/>
    <w:multiLevelType w:val="hybridMultilevel"/>
    <w:tmpl w:val="32347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155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42"/>
    <w:rsid w:val="00024054"/>
    <w:rsid w:val="00051A75"/>
    <w:rsid w:val="004E7BB5"/>
    <w:rsid w:val="00597FB2"/>
    <w:rsid w:val="00604439"/>
    <w:rsid w:val="006C0442"/>
    <w:rsid w:val="00DC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3DB4A2"/>
  <w15:chartTrackingRefBased/>
  <w15:docId w15:val="{BE07E77D-2788-164E-A28F-0BBB3937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4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C0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Poornima Ramarao</dc:creator>
  <cp:keywords/>
  <dc:description/>
  <cp:lastModifiedBy>Poornima Ramarao</cp:lastModifiedBy>
  <cp:revision>4</cp:revision>
  <dcterms:created xsi:type="dcterms:W3CDTF">2025-02-20T20:48:00Z</dcterms:created>
  <dcterms:modified xsi:type="dcterms:W3CDTF">2025-02-20T20:51:00Z</dcterms:modified>
</cp:coreProperties>
</file>